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4A" w:rsidRDefault="00126D4A" w:rsidP="00832BB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ЧЕРНОКУРЬИНСКОГО СЕЛЬСОВЕТА </w:t>
      </w: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FE6ED7" w:rsidRPr="00126D4A" w:rsidRDefault="00FE6ED7" w:rsidP="00C43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D4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E6ED7" w:rsidRPr="00126D4A" w:rsidRDefault="00C705E3" w:rsidP="00C43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FE6ED7" w:rsidRPr="00126D4A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E6ED7" w:rsidRPr="00126D4A" w:rsidRDefault="00FE6ED7" w:rsidP="00C43BD6">
      <w:pPr>
        <w:pStyle w:val="1"/>
        <w:rPr>
          <w:sz w:val="28"/>
          <w:szCs w:val="28"/>
        </w:rPr>
      </w:pPr>
      <w:r w:rsidRPr="00126D4A">
        <w:rPr>
          <w:sz w:val="28"/>
          <w:szCs w:val="28"/>
        </w:rPr>
        <w:t>РЕШЕНИЕ</w:t>
      </w:r>
    </w:p>
    <w:p w:rsidR="00FE6ED7" w:rsidRPr="00126D4A" w:rsidRDefault="000060B2" w:rsidP="00C43B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(19</w:t>
      </w:r>
      <w:r w:rsidR="006838EF" w:rsidRPr="00126D4A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FE6ED7" w:rsidRPr="00126D4A">
        <w:rPr>
          <w:rFonts w:ascii="Times New Roman" w:hAnsi="Times New Roman" w:cs="Times New Roman"/>
          <w:sz w:val="28"/>
          <w:szCs w:val="28"/>
        </w:rPr>
        <w:t>)</w:t>
      </w:r>
    </w:p>
    <w:p w:rsidR="00FE6ED7" w:rsidRPr="00126D4A" w:rsidRDefault="000060B2" w:rsidP="00126D4A">
      <w:pPr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09.06.2022</w:t>
      </w:r>
      <w:r w:rsidR="00FE6ED7" w:rsidRPr="00126D4A">
        <w:rPr>
          <w:rFonts w:ascii="Times New Roman" w:hAnsi="Times New Roman" w:cs="Times New Roman"/>
          <w:b/>
          <w:sz w:val="28"/>
          <w:szCs w:val="28"/>
        </w:rPr>
        <w:t>г.</w:t>
      </w:r>
      <w:r w:rsidR="00126D4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C43BD6" w:rsidRPr="00126D4A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C43BD6" w:rsidRPr="00126D4A">
        <w:rPr>
          <w:rFonts w:ascii="Times New Roman" w:hAnsi="Times New Roman" w:cs="Times New Roman"/>
          <w:b/>
          <w:sz w:val="28"/>
          <w:szCs w:val="28"/>
        </w:rPr>
        <w:t>Чернокурья</w:t>
      </w:r>
      <w:proofErr w:type="spellEnd"/>
      <w:r w:rsidR="00BD5625" w:rsidRPr="00126D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FE6ED7" w:rsidRPr="00126D4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74</w:t>
      </w:r>
    </w:p>
    <w:p w:rsidR="00FE6ED7" w:rsidRPr="00126D4A" w:rsidRDefault="00FE6ED7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bCs/>
          <w:sz w:val="28"/>
          <w:szCs w:val="28"/>
        </w:rPr>
        <w:t xml:space="preserve">Об итогах выполнения плана социально-экономического развития  </w:t>
      </w:r>
    </w:p>
    <w:p w:rsidR="00FE6ED7" w:rsidRPr="00126D4A" w:rsidRDefault="00FE6ED7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bCs/>
          <w:sz w:val="28"/>
          <w:szCs w:val="28"/>
        </w:rPr>
        <w:t>Чернокурьинского</w:t>
      </w:r>
      <w:r w:rsidR="00BD5625" w:rsidRPr="00126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сельсовета  Карасукского района </w:t>
      </w:r>
    </w:p>
    <w:p w:rsidR="00FE6ED7" w:rsidRPr="00126D4A" w:rsidRDefault="00C705E3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 за 2021</w:t>
      </w:r>
      <w:r w:rsidR="00FE6ED7" w:rsidRPr="00126D4A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 Главы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Че</w:t>
      </w:r>
      <w:r w:rsidR="00C705E3">
        <w:rPr>
          <w:rFonts w:ascii="Times New Roman" w:hAnsi="Times New Roman" w:cs="Times New Roman"/>
          <w:sz w:val="28"/>
          <w:szCs w:val="28"/>
        </w:rPr>
        <w:t>рнокурьинского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705E3">
        <w:rPr>
          <w:rFonts w:ascii="Times New Roman" w:hAnsi="Times New Roman" w:cs="Times New Roman"/>
          <w:sz w:val="28"/>
          <w:szCs w:val="28"/>
        </w:rPr>
        <w:t>Карагаева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05E3">
        <w:rPr>
          <w:rFonts w:ascii="Times New Roman" w:hAnsi="Times New Roman" w:cs="Times New Roman"/>
          <w:sz w:val="28"/>
          <w:szCs w:val="28"/>
        </w:rPr>
        <w:t>Еркена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05E3">
        <w:rPr>
          <w:rFonts w:ascii="Times New Roman" w:hAnsi="Times New Roman" w:cs="Times New Roman"/>
          <w:sz w:val="28"/>
          <w:szCs w:val="28"/>
        </w:rPr>
        <w:t>Калауиденовича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sz w:val="28"/>
          <w:szCs w:val="28"/>
        </w:rPr>
        <w:t xml:space="preserve"> «Об итогах выполнения плана социально-экономического развития Чернокурьинского сельсовета Карасукского райо</w:t>
      </w:r>
      <w:r w:rsidR="00C705E3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год», Совет депутатов Чернокурьинского сельсовета </w:t>
      </w:r>
    </w:p>
    <w:p w:rsidR="00FE6ED7" w:rsidRP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РЕШИЛ:</w:t>
      </w:r>
    </w:p>
    <w:p w:rsidR="00FE6ED7" w:rsidRP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1. Информацию об итогах выполнения плана социально-экономического развития Чернокурьинского сельсовета Карасукского район</w:t>
      </w:r>
      <w:r w:rsidR="00C705E3">
        <w:rPr>
          <w:rFonts w:ascii="Times New Roman" w:hAnsi="Times New Roman" w:cs="Times New Roman"/>
          <w:sz w:val="28"/>
          <w:szCs w:val="28"/>
        </w:rPr>
        <w:t>а Новосибирской области за  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D6" w:rsidRPr="00126D4A" w:rsidRDefault="00C43BD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D6" w:rsidRPr="00126D4A" w:rsidRDefault="00C43BD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Чернокурьинского сельсовета                          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832BB4">
        <w:rPr>
          <w:rFonts w:ascii="Times New Roman" w:hAnsi="Times New Roman" w:cs="Times New Roman"/>
          <w:sz w:val="28"/>
          <w:szCs w:val="28"/>
        </w:rPr>
        <w:t xml:space="preserve">                      А.В.Кириченко</w:t>
      </w:r>
    </w:p>
    <w:p w:rsidR="000F7116" w:rsidRPr="00126D4A" w:rsidRDefault="000F7116" w:rsidP="00C43BD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3BD6" w:rsidRPr="00126D4A" w:rsidRDefault="00C43BD6" w:rsidP="00C43B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41BD0" w:rsidRDefault="00D41BD0" w:rsidP="00C43BD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64BD" w:rsidRPr="00CC64BD" w:rsidRDefault="00CC64BD" w:rsidP="00C43BD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5E3" w:rsidRDefault="00C705E3" w:rsidP="00C43BD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705E3" w:rsidRDefault="00C705E3" w:rsidP="00C43BD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705E3" w:rsidRDefault="00C705E3" w:rsidP="00C43BD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F40E9" w:rsidRPr="00126D4A" w:rsidRDefault="00C43BD6" w:rsidP="00C43BD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</w:t>
      </w:r>
      <w:r w:rsidR="00BF40E9" w:rsidRPr="00126D4A">
        <w:rPr>
          <w:rFonts w:ascii="Times New Roman" w:hAnsi="Times New Roman" w:cs="Times New Roman"/>
          <w:bCs/>
          <w:color w:val="000000"/>
          <w:sz w:val="24"/>
          <w:szCs w:val="24"/>
        </w:rPr>
        <w:t>риложение 1</w:t>
      </w:r>
    </w:p>
    <w:p w:rsidR="00BF40E9" w:rsidRPr="00126D4A" w:rsidRDefault="000060B2" w:rsidP="00C43BD6">
      <w:pPr>
        <w:spacing w:after="0" w:line="240" w:lineRule="auto"/>
        <w:ind w:firstLine="48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Утверждено решением   19</w:t>
      </w:r>
      <w:r w:rsidR="00126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40E9" w:rsidRPr="00126D4A">
        <w:rPr>
          <w:rFonts w:ascii="Times New Roman" w:hAnsi="Times New Roman" w:cs="Times New Roman"/>
          <w:color w:val="000000"/>
          <w:sz w:val="24"/>
          <w:szCs w:val="24"/>
        </w:rPr>
        <w:t>сессии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>Совета депутатов Чернокурьинского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>сельсовета Карасукского района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 </w:t>
      </w:r>
    </w:p>
    <w:p w:rsidR="000F7116" w:rsidRPr="00126D4A" w:rsidRDefault="00BF40E9" w:rsidP="0012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C43BD6"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126D4A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0060B2">
        <w:rPr>
          <w:rFonts w:ascii="Times New Roman" w:hAnsi="Times New Roman" w:cs="Times New Roman"/>
          <w:color w:val="000000"/>
          <w:sz w:val="24"/>
          <w:szCs w:val="24"/>
        </w:rPr>
        <w:t>09.06.2022</w:t>
      </w:r>
      <w:r w:rsidR="00D41BD0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0060B2">
        <w:rPr>
          <w:rFonts w:ascii="Times New Roman" w:hAnsi="Times New Roman" w:cs="Times New Roman"/>
          <w:color w:val="000000"/>
          <w:sz w:val="24"/>
          <w:szCs w:val="24"/>
        </w:rPr>
        <w:t>74</w:t>
      </w: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E810D8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</w:t>
      </w:r>
    </w:p>
    <w:p w:rsidR="00E810D8" w:rsidRPr="00126D4A" w:rsidRDefault="00E810D8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Чернокурьинского сельсовета Карасукского района</w:t>
      </w:r>
    </w:p>
    <w:p w:rsidR="00E810D8" w:rsidRPr="00126D4A" w:rsidRDefault="00C705E3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2021 го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д </w:t>
      </w:r>
    </w:p>
    <w:p w:rsidR="000F7116" w:rsidRPr="00126D4A" w:rsidRDefault="000F711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Действия администрации Чернокурьинского сельсовета  направлены на   улучшение качества и доступности социальных услуг населению, способствовали обеспечению роста реальных денежных доходов населения на основе роста экономики, а так же за счёт создания условий для повышения трудовой  занятости, роста заработной платы, поэтапного повышения минимального её размера до величины прожиточного минимума.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На основе роста экономики был обеспечен рост налогового потенциала, и повышения уровня доходной части бюджета за счёт собственных доходов.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Повысилась эффективность системы оказания адресной социальной поддержки нуждающимся, малообеспеченным категориям населения.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 xml:space="preserve">Созданы условия для качественного развития общедоступной социальной инфраструктуры поселения (образование, здравоохранения, социального обеспечения, культуры).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На те</w:t>
      </w:r>
      <w:r w:rsidR="00C705E3">
        <w:rPr>
          <w:rFonts w:ascii="Times New Roman" w:hAnsi="Times New Roman" w:cs="Times New Roman"/>
          <w:color w:val="000000"/>
          <w:sz w:val="28"/>
          <w:szCs w:val="28"/>
        </w:rPr>
        <w:t>рритории поселения на 01.01.2021</w:t>
      </w:r>
      <w:r w:rsidR="00832BB4">
        <w:rPr>
          <w:rFonts w:ascii="Times New Roman" w:hAnsi="Times New Roman" w:cs="Times New Roman"/>
          <w:color w:val="000000"/>
          <w:sz w:val="28"/>
          <w:szCs w:val="28"/>
        </w:rPr>
        <w:t xml:space="preserve"> года зарегистрировано  34</w:t>
      </w:r>
      <w:r w:rsidRPr="00126D4A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 и организаций различных форм собственности</w:t>
      </w:r>
      <w:r w:rsidR="00FE6ED7" w:rsidRPr="00126D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Специализацией поселения является сельскохозяйственное производство.</w:t>
      </w:r>
    </w:p>
    <w:p w:rsidR="00E810D8" w:rsidRPr="00126D4A" w:rsidRDefault="00E810D8" w:rsidP="00C43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На территории муниципального образования работают два сельскохозяйственных предприятия ЗАО «АФ Морозовская» и ЗАО  «АФ Новая Семья». Хозяйства занимаются  производством продукции животноводства и полеводства.</w:t>
      </w:r>
    </w:p>
    <w:p w:rsidR="00E810D8" w:rsidRPr="00CA78C5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Анализ хозяйственной деятельности </w:t>
      </w: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сельскох</w:t>
      </w:r>
      <w:r w:rsidR="00832BB4">
        <w:rPr>
          <w:rFonts w:ascii="Times New Roman" w:hAnsi="Times New Roman" w:cs="Times New Roman"/>
          <w:sz w:val="28"/>
          <w:szCs w:val="28"/>
        </w:rPr>
        <w:t>озяйст</w:t>
      </w:r>
      <w:r w:rsidR="00792BF8">
        <w:rPr>
          <w:rFonts w:ascii="Times New Roman" w:hAnsi="Times New Roman" w:cs="Times New Roman"/>
          <w:sz w:val="28"/>
          <w:szCs w:val="28"/>
        </w:rPr>
        <w:t>венных предприятий за 2020-2021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810D8" w:rsidRPr="00CA78C5" w:rsidRDefault="00E810D8" w:rsidP="00C43BD6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ЗАО «АФ Новая Семья» существует проблем</w:t>
      </w:r>
      <w:r w:rsidR="00C705E3">
        <w:rPr>
          <w:rFonts w:ascii="Times New Roman" w:hAnsi="Times New Roman" w:cs="Times New Roman"/>
          <w:sz w:val="28"/>
          <w:szCs w:val="28"/>
        </w:rPr>
        <w:t>ы, такие как: нехватка складов</w:t>
      </w:r>
      <w:r w:rsidRPr="00126D4A">
        <w:rPr>
          <w:rFonts w:ascii="Times New Roman" w:hAnsi="Times New Roman" w:cs="Times New Roman"/>
          <w:sz w:val="28"/>
          <w:szCs w:val="28"/>
        </w:rPr>
        <w:t>,</w:t>
      </w:r>
      <w:r w:rsidR="00C70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05E3">
        <w:rPr>
          <w:rFonts w:ascii="Times New Roman" w:hAnsi="Times New Roman" w:cs="Times New Roman"/>
          <w:sz w:val="28"/>
          <w:szCs w:val="28"/>
        </w:rPr>
        <w:t>устаревшое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оборудование,</w:t>
      </w:r>
      <w:r w:rsidRPr="00126D4A">
        <w:rPr>
          <w:rFonts w:ascii="Times New Roman" w:hAnsi="Times New Roman" w:cs="Times New Roman"/>
          <w:sz w:val="28"/>
          <w:szCs w:val="28"/>
        </w:rPr>
        <w:t xml:space="preserve"> нехватка животноводческих помещений, нехватка квалифицированных специалистов.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ЗАО «АФ Морозовская» существуют идентичные проблемы: износ сельскохозяйственной техники, низкий уровень окупаемости понесенных затрат связан с низкими ценами на продукцию на рынке.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Остро стоит проблема кадров. </w:t>
      </w:r>
    </w:p>
    <w:p w:rsidR="00C43BD6" w:rsidRPr="00126D4A" w:rsidRDefault="00E810D8" w:rsidP="00CA7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Низкая финансовая прибыль из-за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диспаретета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цен на сельскохозяйственную и промышленную продукцию. Основное направление </w:t>
      </w:r>
      <w:r w:rsidRPr="00126D4A">
        <w:rPr>
          <w:rFonts w:ascii="Times New Roman" w:hAnsi="Times New Roman" w:cs="Times New Roman"/>
          <w:sz w:val="28"/>
          <w:szCs w:val="28"/>
        </w:rPr>
        <w:lastRenderedPageBreak/>
        <w:t>нацелено на развитие животноводства, которое дает стабильные доходы круглый год. Для чего необходимо иметь достаточную кормовую базу. А это значит подчинить растениеводс</w:t>
      </w:r>
      <w:r w:rsidR="00CA78C5">
        <w:rPr>
          <w:rFonts w:ascii="Times New Roman" w:hAnsi="Times New Roman" w:cs="Times New Roman"/>
          <w:sz w:val="28"/>
          <w:szCs w:val="28"/>
        </w:rPr>
        <w:t>тво животноводству</w:t>
      </w:r>
      <w:r w:rsidR="00C705E3">
        <w:rPr>
          <w:rFonts w:ascii="Times New Roman" w:hAnsi="Times New Roman" w:cs="Times New Roman"/>
          <w:sz w:val="28"/>
          <w:szCs w:val="28"/>
        </w:rPr>
        <w:t>. И уже к 2022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году планируется увеличить объем сельскохозяйственной продук</w:t>
      </w:r>
      <w:r w:rsidR="00CA78C5">
        <w:rPr>
          <w:rFonts w:ascii="Times New Roman" w:hAnsi="Times New Roman" w:cs="Times New Roman"/>
          <w:sz w:val="28"/>
          <w:szCs w:val="28"/>
        </w:rPr>
        <w:t>ции во всех категориях хозяйств.</w:t>
      </w: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6D4A">
        <w:rPr>
          <w:rFonts w:ascii="Times New Roman" w:hAnsi="Times New Roman" w:cs="Times New Roman"/>
          <w:sz w:val="28"/>
          <w:szCs w:val="28"/>
        </w:rPr>
        <w:t>Для получения социального жилья</w:t>
      </w:r>
      <w:r w:rsidR="00817A76">
        <w:rPr>
          <w:rFonts w:ascii="Times New Roman" w:hAnsi="Times New Roman" w:cs="Times New Roman"/>
          <w:sz w:val="28"/>
          <w:szCs w:val="28"/>
        </w:rPr>
        <w:t xml:space="preserve"> в рамках целевых программ </w:t>
      </w:r>
      <w:r w:rsidRPr="00126D4A">
        <w:rPr>
          <w:rFonts w:ascii="Times New Roman" w:hAnsi="Times New Roman" w:cs="Times New Roman"/>
          <w:sz w:val="28"/>
          <w:szCs w:val="28"/>
        </w:rPr>
        <w:t>на учете в администрации Чернок</w:t>
      </w:r>
      <w:r w:rsidR="00CA78C5">
        <w:rPr>
          <w:rFonts w:ascii="Times New Roman" w:hAnsi="Times New Roman" w:cs="Times New Roman"/>
          <w:sz w:val="28"/>
          <w:szCs w:val="28"/>
        </w:rPr>
        <w:t>урьинского сельс</w:t>
      </w:r>
      <w:r w:rsidR="00C705E3">
        <w:rPr>
          <w:rFonts w:ascii="Times New Roman" w:hAnsi="Times New Roman" w:cs="Times New Roman"/>
          <w:sz w:val="28"/>
          <w:szCs w:val="28"/>
        </w:rPr>
        <w:t>овета состоит 16 семьи из них: 2</w:t>
      </w:r>
      <w:r w:rsidRPr="00126D4A">
        <w:rPr>
          <w:rFonts w:ascii="Times New Roman" w:hAnsi="Times New Roman" w:cs="Times New Roman"/>
          <w:sz w:val="28"/>
          <w:szCs w:val="28"/>
        </w:rPr>
        <w:t xml:space="preserve"> - молодые семьи.</w:t>
      </w:r>
    </w:p>
    <w:p w:rsidR="00CA78C5" w:rsidRPr="00CA78C5" w:rsidRDefault="00CA78C5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Инженерная инфраструктура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</w:r>
      <w:r w:rsidR="00C705E3">
        <w:rPr>
          <w:rFonts w:ascii="Times New Roman" w:hAnsi="Times New Roman" w:cs="Times New Roman"/>
          <w:sz w:val="28"/>
          <w:szCs w:val="28"/>
        </w:rPr>
        <w:t>В 2021</w:t>
      </w:r>
      <w:r w:rsidR="00A54C8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05E3">
        <w:rPr>
          <w:rFonts w:ascii="Times New Roman" w:hAnsi="Times New Roman" w:cs="Times New Roman"/>
          <w:sz w:val="28"/>
          <w:szCs w:val="28"/>
        </w:rPr>
        <w:t>возле</w:t>
      </w:r>
      <w:r w:rsidR="00F70270"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spellStart"/>
      <w:r w:rsidR="00F70270">
        <w:rPr>
          <w:rFonts w:ascii="Times New Roman" w:hAnsi="Times New Roman" w:cs="Times New Roman"/>
          <w:sz w:val="28"/>
          <w:szCs w:val="28"/>
        </w:rPr>
        <w:t>Чернокурьинской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СОШ построен пешеходный </w:t>
      </w:r>
      <w:r w:rsidR="00817A76">
        <w:rPr>
          <w:rFonts w:ascii="Times New Roman" w:hAnsi="Times New Roman" w:cs="Times New Roman"/>
          <w:sz w:val="28"/>
          <w:szCs w:val="28"/>
        </w:rPr>
        <w:t>переход с тротуаром</w:t>
      </w:r>
      <w:r w:rsidR="00A54C89">
        <w:rPr>
          <w:rFonts w:ascii="Times New Roman" w:hAnsi="Times New Roman" w:cs="Times New Roman"/>
          <w:sz w:val="28"/>
          <w:szCs w:val="28"/>
        </w:rPr>
        <w:t xml:space="preserve">, по линии инициативного </w:t>
      </w:r>
      <w:proofErr w:type="spellStart"/>
      <w:r w:rsidR="00A54C89">
        <w:rPr>
          <w:rFonts w:ascii="Times New Roman" w:hAnsi="Times New Roman" w:cs="Times New Roman"/>
          <w:sz w:val="28"/>
          <w:szCs w:val="28"/>
        </w:rPr>
        <w:t>бюдж</w:t>
      </w:r>
      <w:r w:rsidR="002250C6">
        <w:rPr>
          <w:rFonts w:ascii="Times New Roman" w:hAnsi="Times New Roman" w:cs="Times New Roman"/>
          <w:sz w:val="28"/>
          <w:szCs w:val="28"/>
        </w:rPr>
        <w:t>етирования</w:t>
      </w:r>
      <w:proofErr w:type="spellEnd"/>
      <w:r w:rsidR="00C705E3">
        <w:rPr>
          <w:rFonts w:ascii="Times New Roman" w:hAnsi="Times New Roman" w:cs="Times New Roman"/>
          <w:sz w:val="28"/>
          <w:szCs w:val="28"/>
        </w:rPr>
        <w:t xml:space="preserve"> выполнено строительство детской площадки  в д</w:t>
      </w:r>
      <w:proofErr w:type="gramStart"/>
      <w:r w:rsidR="00C705E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C705E3">
        <w:rPr>
          <w:rFonts w:ascii="Times New Roman" w:hAnsi="Times New Roman" w:cs="Times New Roman"/>
          <w:sz w:val="28"/>
          <w:szCs w:val="28"/>
        </w:rPr>
        <w:t>овая Курья</w:t>
      </w:r>
      <w:r w:rsidR="002250C6">
        <w:rPr>
          <w:rFonts w:ascii="Times New Roman" w:hAnsi="Times New Roman" w:cs="Times New Roman"/>
          <w:sz w:val="28"/>
          <w:szCs w:val="28"/>
        </w:rPr>
        <w:t xml:space="preserve">.  </w:t>
      </w:r>
      <w:r w:rsidR="00C705E3">
        <w:rPr>
          <w:rFonts w:ascii="Times New Roman" w:hAnsi="Times New Roman" w:cs="Times New Roman"/>
          <w:sz w:val="28"/>
          <w:szCs w:val="28"/>
        </w:rPr>
        <w:t>Произведен ремонт в кабинетах</w:t>
      </w:r>
      <w:r w:rsidR="00817A76">
        <w:rPr>
          <w:rFonts w:ascii="Times New Roman" w:hAnsi="Times New Roman" w:cs="Times New Roman"/>
          <w:sz w:val="28"/>
          <w:szCs w:val="28"/>
        </w:rPr>
        <w:t xml:space="preserve"> администрации, закуплена новая оргтехника, установлены окна из ПВХ. В здании МБДОУ </w:t>
      </w:r>
      <w:proofErr w:type="spellStart"/>
      <w:r w:rsidR="00817A76">
        <w:rPr>
          <w:rFonts w:ascii="Times New Roman" w:hAnsi="Times New Roman" w:cs="Times New Roman"/>
          <w:sz w:val="28"/>
          <w:szCs w:val="28"/>
        </w:rPr>
        <w:t>Чернокурьинский</w:t>
      </w:r>
      <w:proofErr w:type="spellEnd"/>
      <w:r w:rsidR="00817A76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BF581D">
        <w:rPr>
          <w:rFonts w:ascii="Times New Roman" w:hAnsi="Times New Roman" w:cs="Times New Roman"/>
          <w:sz w:val="28"/>
          <w:szCs w:val="28"/>
        </w:rPr>
        <w:t>ий сад произведен ремонт кровли.</w:t>
      </w:r>
    </w:p>
    <w:p w:rsidR="00E810D8" w:rsidRPr="00126D4A" w:rsidRDefault="00E810D8" w:rsidP="00C4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На территории Чернокурьинского сельсовета установлены и действуют 5 таксофонов, во всех населенных пунктах.</w:t>
      </w:r>
    </w:p>
    <w:p w:rsidR="00E810D8" w:rsidRPr="00CA78C5" w:rsidRDefault="00E810D8" w:rsidP="00C43BD6">
      <w:pPr>
        <w:spacing w:after="0" w:line="240" w:lineRule="auto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Торговля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</w:p>
    <w:p w:rsidR="00E810D8" w:rsidRPr="00126D4A" w:rsidRDefault="00E810D8" w:rsidP="00C43BD6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настоящее время торговля, является одной из развивающихся отраслей экономии.</w:t>
      </w:r>
    </w:p>
    <w:p w:rsidR="00E810D8" w:rsidRPr="00126D4A" w:rsidRDefault="00CA78C5" w:rsidP="00C43BD6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17A76">
        <w:rPr>
          <w:rFonts w:ascii="Times New Roman" w:hAnsi="Times New Roman" w:cs="Times New Roman"/>
          <w:sz w:val="28"/>
          <w:szCs w:val="28"/>
        </w:rPr>
        <w:t>состоянию на 01.01.2021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года в администрации Чернокурьинского сельсовета ф</w:t>
      </w:r>
      <w:r w:rsidR="00CB1EBD">
        <w:rPr>
          <w:rFonts w:ascii="Times New Roman" w:hAnsi="Times New Roman" w:cs="Times New Roman"/>
          <w:sz w:val="28"/>
          <w:szCs w:val="28"/>
        </w:rPr>
        <w:t>ункционируют 11</w:t>
      </w:r>
      <w:r>
        <w:rPr>
          <w:rFonts w:ascii="Times New Roman" w:hAnsi="Times New Roman" w:cs="Times New Roman"/>
          <w:sz w:val="28"/>
          <w:szCs w:val="28"/>
        </w:rPr>
        <w:t xml:space="preserve"> магазинов (4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– потребительской коопераци</w:t>
      </w:r>
      <w:r w:rsidR="00F70270">
        <w:rPr>
          <w:rFonts w:ascii="Times New Roman" w:hAnsi="Times New Roman" w:cs="Times New Roman"/>
          <w:sz w:val="28"/>
          <w:szCs w:val="28"/>
        </w:rPr>
        <w:t>и, 3- акционерного общества и  4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предпринимателей) 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Улучшается качество обслуживания населения, расширяется диапазон предлагаемых услуг. Оборот розничной торговли за три года, включая общественно</w:t>
      </w:r>
      <w:r w:rsidR="00817A76">
        <w:rPr>
          <w:rFonts w:ascii="Times New Roman" w:hAnsi="Times New Roman" w:cs="Times New Roman"/>
          <w:sz w:val="28"/>
          <w:szCs w:val="28"/>
        </w:rPr>
        <w:t>е питание, должен вырасти  до 25</w:t>
      </w:r>
      <w:r w:rsidRPr="00126D4A">
        <w:rPr>
          <w:rFonts w:ascii="Times New Roman" w:hAnsi="Times New Roman" w:cs="Times New Roman"/>
          <w:sz w:val="28"/>
          <w:szCs w:val="28"/>
        </w:rPr>
        <w:t>,0 млн. рублей.  Оборот розничной т</w:t>
      </w:r>
      <w:r w:rsidR="008C1500">
        <w:rPr>
          <w:rFonts w:ascii="Times New Roman" w:hAnsi="Times New Roman" w:cs="Times New Roman"/>
          <w:sz w:val="28"/>
          <w:szCs w:val="28"/>
        </w:rPr>
        <w:t xml:space="preserve">орговли </w:t>
      </w:r>
      <w:r w:rsidR="00817A76">
        <w:rPr>
          <w:rFonts w:ascii="Times New Roman" w:hAnsi="Times New Roman" w:cs="Times New Roman"/>
          <w:sz w:val="28"/>
          <w:szCs w:val="28"/>
        </w:rPr>
        <w:t>на душу населения к 2022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</w:t>
      </w:r>
      <w:r w:rsidR="00817A76">
        <w:rPr>
          <w:rFonts w:ascii="Times New Roman" w:hAnsi="Times New Roman" w:cs="Times New Roman"/>
          <w:sz w:val="28"/>
          <w:szCs w:val="28"/>
        </w:rPr>
        <w:t>оду должен составить не менее 12</w:t>
      </w:r>
      <w:r w:rsidR="00CB1EBD">
        <w:rPr>
          <w:rFonts w:ascii="Times New Roman" w:hAnsi="Times New Roman" w:cs="Times New Roman"/>
          <w:sz w:val="28"/>
          <w:szCs w:val="28"/>
        </w:rPr>
        <w:t>0</w:t>
      </w:r>
      <w:r w:rsidRPr="00126D4A">
        <w:rPr>
          <w:rFonts w:ascii="Times New Roman" w:hAnsi="Times New Roman" w:cs="Times New Roman"/>
          <w:sz w:val="28"/>
          <w:szCs w:val="28"/>
        </w:rPr>
        <w:t>00 рублей.</w:t>
      </w:r>
    </w:p>
    <w:p w:rsidR="00E810D8" w:rsidRPr="00CB1EBD" w:rsidRDefault="00E810D8" w:rsidP="00C43BD6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Уровень жизни населения</w:t>
      </w:r>
    </w:p>
    <w:p w:rsidR="00C43BD6" w:rsidRPr="00126D4A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Администрация Чернокурьинского сельсовета граничит с администрациями 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Беленское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К</w:t>
      </w:r>
      <w:r w:rsidR="00F70270">
        <w:rPr>
          <w:rFonts w:ascii="Times New Roman" w:hAnsi="Times New Roman" w:cs="Times New Roman"/>
          <w:sz w:val="28"/>
          <w:szCs w:val="28"/>
        </w:rPr>
        <w:t>алиновское</w:t>
      </w:r>
      <w:proofErr w:type="spellEnd"/>
      <w:r w:rsidR="00F70270">
        <w:rPr>
          <w:rFonts w:ascii="Times New Roman" w:hAnsi="Times New Roman" w:cs="Times New Roman"/>
          <w:sz w:val="28"/>
          <w:szCs w:val="28"/>
        </w:rPr>
        <w:t xml:space="preserve">  и Краснозерским районом</w:t>
      </w:r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Территория муниципального образования занимает земельную площадь </w:t>
      </w:r>
      <w:smartTag w:uri="urn:schemas-microsoft-com:office:smarttags" w:element="metricconverter">
        <w:smartTagPr>
          <w:attr w:name="ProductID" w:val="44919 гектаров"/>
        </w:smartTagPr>
        <w:r w:rsidRPr="00126D4A">
          <w:rPr>
            <w:rFonts w:ascii="Times New Roman" w:hAnsi="Times New Roman" w:cs="Times New Roman"/>
            <w:sz w:val="28"/>
            <w:szCs w:val="28"/>
          </w:rPr>
          <w:t xml:space="preserve">44919 </w:t>
        </w:r>
        <w:proofErr w:type="gramStart"/>
        <w:r w:rsidRPr="00126D4A">
          <w:rPr>
            <w:rFonts w:ascii="Times New Roman" w:hAnsi="Times New Roman" w:cs="Times New Roman"/>
            <w:sz w:val="28"/>
            <w:szCs w:val="28"/>
          </w:rPr>
          <w:t>гектаров</w:t>
        </w:r>
      </w:smartTag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в том числе земли населенных пунктов </w:t>
      </w:r>
      <w:smartTag w:uri="urn:schemas-microsoft-com:office:smarttags" w:element="metricconverter">
        <w:smartTagPr>
          <w:attr w:name="ProductID" w:val="345 га"/>
        </w:smartTagPr>
        <w:r w:rsidRPr="00126D4A">
          <w:rPr>
            <w:rFonts w:ascii="Times New Roman" w:hAnsi="Times New Roman" w:cs="Times New Roman"/>
            <w:sz w:val="28"/>
            <w:szCs w:val="28"/>
          </w:rPr>
          <w:t>345 га</w:t>
        </w:r>
      </w:smartTag>
      <w:r w:rsidRPr="00126D4A">
        <w:rPr>
          <w:rFonts w:ascii="Times New Roman" w:hAnsi="Times New Roman" w:cs="Times New Roman"/>
          <w:sz w:val="28"/>
          <w:szCs w:val="28"/>
        </w:rPr>
        <w:t xml:space="preserve">, земли жилой застройки </w:t>
      </w:r>
      <w:smartTag w:uri="urn:schemas-microsoft-com:office:smarttags" w:element="metricconverter">
        <w:smartTagPr>
          <w:attr w:name="ProductID" w:val="270 га"/>
        </w:smartTagPr>
        <w:r w:rsidRPr="00126D4A">
          <w:rPr>
            <w:rFonts w:ascii="Times New Roman" w:hAnsi="Times New Roman" w:cs="Times New Roman"/>
            <w:sz w:val="28"/>
            <w:szCs w:val="28"/>
          </w:rPr>
          <w:t>270 га</w:t>
        </w:r>
      </w:smartTag>
      <w:r w:rsidRPr="00126D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сельхозугодья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– всего 39110,1 га, в крестьянских, фермерских хозяйствах 3652,4 га.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Количество населенных пунктов, входящих в состав поселения 5 (село Чернокурья, село Морозовка, поселок Кучугур, деревня Новая Курья и аул Нижнебаяновский) Чис</w:t>
      </w:r>
      <w:r w:rsidR="00F544B6">
        <w:rPr>
          <w:rFonts w:ascii="Times New Roman" w:hAnsi="Times New Roman" w:cs="Times New Roman"/>
          <w:sz w:val="28"/>
          <w:szCs w:val="28"/>
        </w:rPr>
        <w:t>ленность населения на 01.01.2021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года составля</w:t>
      </w:r>
      <w:r w:rsidR="00F544B6">
        <w:rPr>
          <w:rFonts w:ascii="Times New Roman" w:hAnsi="Times New Roman" w:cs="Times New Roman"/>
          <w:sz w:val="28"/>
          <w:szCs w:val="28"/>
        </w:rPr>
        <w:t>ет 1648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человек, чт</w:t>
      </w:r>
      <w:r w:rsidR="00F544B6">
        <w:rPr>
          <w:rFonts w:ascii="Times New Roman" w:hAnsi="Times New Roman" w:cs="Times New Roman"/>
          <w:sz w:val="28"/>
          <w:szCs w:val="28"/>
        </w:rPr>
        <w:t>о на 54</w:t>
      </w:r>
      <w:r w:rsidR="00CB1EBD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F544B6">
        <w:rPr>
          <w:rFonts w:ascii="Times New Roman" w:hAnsi="Times New Roman" w:cs="Times New Roman"/>
          <w:sz w:val="28"/>
          <w:szCs w:val="28"/>
        </w:rPr>
        <w:t>ка меньше чем в 2020 году. (1702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чел.)</w:t>
      </w:r>
    </w:p>
    <w:p w:rsidR="00E810D8" w:rsidRPr="00126D4A" w:rsidRDefault="00F544B6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Родилось за 2021</w:t>
      </w:r>
      <w:r w:rsidR="00BF581D">
        <w:rPr>
          <w:rFonts w:ascii="Times New Roman" w:hAnsi="Times New Roman" w:cs="Times New Roman"/>
          <w:sz w:val="28"/>
          <w:szCs w:val="28"/>
        </w:rPr>
        <w:t xml:space="preserve"> год 8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детей (пр</w:t>
      </w:r>
      <w:r>
        <w:rPr>
          <w:rFonts w:ascii="Times New Roman" w:hAnsi="Times New Roman" w:cs="Times New Roman"/>
          <w:sz w:val="28"/>
          <w:szCs w:val="28"/>
        </w:rPr>
        <w:t>отив 10 в 2020</w:t>
      </w:r>
      <w:r w:rsidR="009B7925">
        <w:rPr>
          <w:rFonts w:ascii="Times New Roman" w:hAnsi="Times New Roman" w:cs="Times New Roman"/>
          <w:sz w:val="28"/>
          <w:szCs w:val="28"/>
        </w:rPr>
        <w:t xml:space="preserve">),   умерло в </w:t>
      </w:r>
      <w:r w:rsidR="00BF581D">
        <w:rPr>
          <w:rFonts w:ascii="Times New Roman" w:hAnsi="Times New Roman" w:cs="Times New Roman"/>
          <w:sz w:val="28"/>
          <w:szCs w:val="28"/>
        </w:rPr>
        <w:t>2021      году     24 человек (16 чел.2020</w:t>
      </w:r>
      <w:r w:rsidR="00E810D8" w:rsidRPr="00126D4A">
        <w:rPr>
          <w:rFonts w:ascii="Times New Roman" w:hAnsi="Times New Roman" w:cs="Times New Roman"/>
          <w:sz w:val="28"/>
          <w:szCs w:val="28"/>
        </w:rPr>
        <w:t>)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lastRenderedPageBreak/>
        <w:t xml:space="preserve">      В социаль</w:t>
      </w:r>
      <w:r w:rsidR="00BF581D">
        <w:rPr>
          <w:rFonts w:ascii="Times New Roman" w:hAnsi="Times New Roman" w:cs="Times New Roman"/>
          <w:sz w:val="28"/>
          <w:szCs w:val="28"/>
        </w:rPr>
        <w:t>но-экономическом развитии в 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году по предварительной оценке     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Намечается увеличение сельскохозяйственного производства на 100%,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Розничный  товарооборот на 90%. Сохранится  тенденция естественного прироста населения.    Достижение намеченных целей позволит улучшить социальное и экономическое положение на территории сельсовета. Средний уровень за</w:t>
      </w:r>
      <w:r w:rsidR="00BF581D">
        <w:rPr>
          <w:rFonts w:ascii="Times New Roman" w:hAnsi="Times New Roman" w:cs="Times New Roman"/>
          <w:sz w:val="28"/>
          <w:szCs w:val="28"/>
        </w:rPr>
        <w:t>работной платы возрастет до 22249</w:t>
      </w:r>
      <w:r w:rsidRPr="00126D4A">
        <w:rPr>
          <w:rFonts w:ascii="Times New Roman" w:hAnsi="Times New Roman" w:cs="Times New Roman"/>
          <w:sz w:val="28"/>
          <w:szCs w:val="28"/>
        </w:rPr>
        <w:t xml:space="preserve"> рублей в месяц. Среднедушевые доходы населения за три</w:t>
      </w:r>
      <w:r w:rsidR="00BF581D">
        <w:rPr>
          <w:rFonts w:ascii="Times New Roman" w:hAnsi="Times New Roman" w:cs="Times New Roman"/>
          <w:sz w:val="28"/>
          <w:szCs w:val="28"/>
        </w:rPr>
        <w:t xml:space="preserve"> года возрастут в 1.5  раза и составят 33373,5</w:t>
      </w:r>
      <w:r w:rsidRPr="00126D4A">
        <w:rPr>
          <w:rFonts w:ascii="Times New Roman" w:hAnsi="Times New Roman" w:cs="Times New Roman"/>
          <w:sz w:val="28"/>
          <w:szCs w:val="28"/>
        </w:rPr>
        <w:t xml:space="preserve"> рублей.  </w:t>
      </w:r>
    </w:p>
    <w:p w:rsidR="00BF581D" w:rsidRPr="00BF581D" w:rsidRDefault="00BF581D" w:rsidP="00C43B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28"/>
        </w:rPr>
      </w:pPr>
    </w:p>
    <w:p w:rsidR="00E810D8" w:rsidRPr="00126D4A" w:rsidRDefault="00E810D8" w:rsidP="00BF581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Социальная сфера</w:t>
      </w:r>
    </w:p>
    <w:p w:rsidR="00E810D8" w:rsidRPr="00BF581D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8"/>
          <w:highlight w:val="yellow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сфере образования</w:t>
      </w:r>
      <w:r w:rsidRPr="00126D4A">
        <w:rPr>
          <w:rFonts w:ascii="Times New Roman" w:hAnsi="Times New Roman" w:cs="Times New Roman"/>
          <w:sz w:val="28"/>
          <w:szCs w:val="28"/>
        </w:rPr>
        <w:tab/>
        <w:t>действуют  2 средние общеобразовательные школы (Че</w:t>
      </w:r>
      <w:r w:rsidR="00497909">
        <w:rPr>
          <w:rFonts w:ascii="Times New Roman" w:hAnsi="Times New Roman" w:cs="Times New Roman"/>
          <w:sz w:val="28"/>
          <w:szCs w:val="28"/>
        </w:rPr>
        <w:t>рнокурьинская и Морозовская) и 1 основная</w:t>
      </w:r>
      <w:r w:rsidRPr="00126D4A">
        <w:rPr>
          <w:rFonts w:ascii="Times New Roman" w:hAnsi="Times New Roman" w:cs="Times New Roman"/>
          <w:sz w:val="28"/>
          <w:szCs w:val="28"/>
        </w:rPr>
        <w:t xml:space="preserve"> общеобра</w:t>
      </w:r>
      <w:r w:rsidR="00497909">
        <w:rPr>
          <w:rFonts w:ascii="Times New Roman" w:hAnsi="Times New Roman" w:cs="Times New Roman"/>
          <w:sz w:val="28"/>
          <w:szCs w:val="28"/>
        </w:rPr>
        <w:t xml:space="preserve">зовательные школы </w:t>
      </w:r>
      <w:proofErr w:type="gramStart"/>
      <w:r w:rsidR="00497909">
        <w:rPr>
          <w:rFonts w:ascii="Times New Roman" w:hAnsi="Times New Roman" w:cs="Times New Roman"/>
          <w:sz w:val="28"/>
          <w:szCs w:val="28"/>
        </w:rPr>
        <w:t>(</w:t>
      </w: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Pr="00126D4A">
        <w:rPr>
          <w:rFonts w:ascii="Times New Roman" w:hAnsi="Times New Roman" w:cs="Times New Roman"/>
          <w:sz w:val="28"/>
          <w:szCs w:val="28"/>
        </w:rPr>
        <w:t>Жана-Дуньинская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). В общеобраз</w:t>
      </w:r>
      <w:r w:rsidR="009B7925">
        <w:rPr>
          <w:rFonts w:ascii="Times New Roman" w:hAnsi="Times New Roman" w:cs="Times New Roman"/>
          <w:sz w:val="28"/>
          <w:szCs w:val="28"/>
        </w:rPr>
        <w:t>овательных школ</w:t>
      </w:r>
      <w:r w:rsidR="00BF581D">
        <w:rPr>
          <w:rFonts w:ascii="Times New Roman" w:hAnsi="Times New Roman" w:cs="Times New Roman"/>
          <w:sz w:val="28"/>
          <w:szCs w:val="28"/>
        </w:rPr>
        <w:t>ах обучается  254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Имеется доступ к сети Интернет. В школах организовано горячее питание школьников. Имеется два школьных автобуса (в Чернокурьинской школе и в Морозовской) для подвоза детей в школы. Кадровый состав в школе укомплектован полностью. 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1430"/>
        <w:gridCol w:w="1121"/>
        <w:gridCol w:w="1659"/>
      </w:tblGrid>
      <w:tr w:rsidR="00E810D8" w:rsidRPr="00126D4A" w:rsidTr="00E810D8">
        <w:tc>
          <w:tcPr>
            <w:tcW w:w="5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E810D8" w:rsidRPr="00126D4A" w:rsidTr="00E810D8"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0D8" w:rsidRPr="00126D4A" w:rsidRDefault="00E810D8" w:rsidP="00C43B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58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B79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58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Количество мест в общеобразовательных школах</w:t>
            </w:r>
          </w:p>
          <w:p w:rsidR="00E810D8" w:rsidRPr="00126D4A" w:rsidRDefault="00E810D8" w:rsidP="00C43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школе (на начало года)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581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581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Численность педагогических работников школы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Обеспеченность педагогическими работниками на 1000 учащихся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систе</w:t>
      </w:r>
      <w:r w:rsidR="00A54C89">
        <w:rPr>
          <w:rFonts w:ascii="Times New Roman" w:hAnsi="Times New Roman" w:cs="Times New Roman"/>
          <w:sz w:val="28"/>
          <w:szCs w:val="28"/>
        </w:rPr>
        <w:t xml:space="preserve">ме образования </w:t>
      </w:r>
      <w:r w:rsidR="00BF581D">
        <w:rPr>
          <w:rFonts w:ascii="Times New Roman" w:hAnsi="Times New Roman" w:cs="Times New Roman"/>
          <w:sz w:val="28"/>
          <w:szCs w:val="28"/>
        </w:rPr>
        <w:t>поселения  в 2021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году функционировало три муниципальных дошкольных учреждений МДОУ (Чернокурьинский детский сад, Морозовский детский сад,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Нижнеб</w:t>
      </w:r>
      <w:r w:rsidR="00BF581D">
        <w:rPr>
          <w:rFonts w:ascii="Times New Roman" w:hAnsi="Times New Roman" w:cs="Times New Roman"/>
          <w:sz w:val="28"/>
          <w:szCs w:val="28"/>
        </w:rPr>
        <w:t>аяновский</w:t>
      </w:r>
      <w:proofErr w:type="spellEnd"/>
      <w:r w:rsidR="00BF581D">
        <w:rPr>
          <w:rFonts w:ascii="Times New Roman" w:hAnsi="Times New Roman" w:cs="Times New Roman"/>
          <w:sz w:val="28"/>
          <w:szCs w:val="28"/>
        </w:rPr>
        <w:t xml:space="preserve">),  </w:t>
      </w:r>
      <w:proofErr w:type="gramStart"/>
      <w:r w:rsidR="00BF581D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BF581D">
        <w:rPr>
          <w:rFonts w:ascii="Times New Roman" w:hAnsi="Times New Roman" w:cs="Times New Roman"/>
          <w:sz w:val="28"/>
          <w:szCs w:val="28"/>
        </w:rPr>
        <w:t xml:space="preserve"> посещали 72</w:t>
      </w:r>
      <w:r w:rsidRPr="00126D4A">
        <w:rPr>
          <w:rFonts w:ascii="Times New Roman" w:hAnsi="Times New Roman" w:cs="Times New Roman"/>
          <w:sz w:val="28"/>
          <w:szCs w:val="28"/>
        </w:rPr>
        <w:t xml:space="preserve"> детей. Кадровый состав детского сада укомплектован полностью. Организовано 5-ти разовое питание.</w:t>
      </w:r>
    </w:p>
    <w:p w:rsidR="00E810D8" w:rsidRPr="00126D4A" w:rsidRDefault="00E810D8" w:rsidP="00C43B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Система здравоохранения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администрации Чернокур</w:t>
      </w:r>
      <w:r w:rsidR="00E51DE8">
        <w:rPr>
          <w:rFonts w:ascii="Times New Roman" w:hAnsi="Times New Roman" w:cs="Times New Roman"/>
          <w:sz w:val="28"/>
          <w:szCs w:val="28"/>
        </w:rPr>
        <w:t>ьинского сельсовета работают один фельдшерско-акушерский</w:t>
      </w:r>
      <w:r w:rsidRPr="00126D4A">
        <w:rPr>
          <w:rFonts w:ascii="Times New Roman" w:hAnsi="Times New Roman" w:cs="Times New Roman"/>
          <w:sz w:val="28"/>
          <w:szCs w:val="28"/>
        </w:rPr>
        <w:t xml:space="preserve">  п</w:t>
      </w:r>
      <w:r w:rsidR="00E51DE8">
        <w:rPr>
          <w:rFonts w:ascii="Times New Roman" w:hAnsi="Times New Roman" w:cs="Times New Roman"/>
          <w:sz w:val="28"/>
          <w:szCs w:val="28"/>
        </w:rPr>
        <w:t>ункт (</w:t>
      </w:r>
      <w:r w:rsidRPr="00126D4A">
        <w:rPr>
          <w:rFonts w:ascii="Times New Roman" w:hAnsi="Times New Roman" w:cs="Times New Roman"/>
          <w:sz w:val="28"/>
          <w:szCs w:val="28"/>
        </w:rPr>
        <w:t xml:space="preserve">аул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Нижнебаяновский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(1 чел.), село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Чер</w:t>
      </w:r>
      <w:r w:rsidR="009B7925">
        <w:rPr>
          <w:rFonts w:ascii="Times New Roman" w:hAnsi="Times New Roman" w:cs="Times New Roman"/>
          <w:sz w:val="28"/>
          <w:szCs w:val="28"/>
        </w:rPr>
        <w:t>нокурья</w:t>
      </w:r>
      <w:proofErr w:type="spellEnd"/>
      <w:r w:rsidR="009B79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925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9B7925">
        <w:rPr>
          <w:rFonts w:ascii="Times New Roman" w:hAnsi="Times New Roman" w:cs="Times New Roman"/>
          <w:sz w:val="28"/>
          <w:szCs w:val="28"/>
        </w:rPr>
        <w:t>мбулатория (работают 5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чел.)</w:t>
      </w:r>
      <w:r w:rsidR="00E51DE8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E51DE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51DE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51DE8">
        <w:rPr>
          <w:rFonts w:ascii="Times New Roman" w:hAnsi="Times New Roman" w:cs="Times New Roman"/>
          <w:sz w:val="28"/>
          <w:szCs w:val="28"/>
        </w:rPr>
        <w:t>орозовка</w:t>
      </w:r>
      <w:proofErr w:type="spellEnd"/>
      <w:r w:rsidR="00E51D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51DE8">
        <w:rPr>
          <w:rFonts w:ascii="Times New Roman" w:hAnsi="Times New Roman" w:cs="Times New Roman"/>
          <w:sz w:val="28"/>
          <w:szCs w:val="28"/>
        </w:rPr>
        <w:t>п.Кучугур</w:t>
      </w:r>
      <w:proofErr w:type="spellEnd"/>
      <w:r w:rsidR="00E51DE8">
        <w:rPr>
          <w:rFonts w:ascii="Times New Roman" w:hAnsi="Times New Roman" w:cs="Times New Roman"/>
          <w:sz w:val="28"/>
          <w:szCs w:val="28"/>
        </w:rPr>
        <w:t xml:space="preserve"> отсутствуют фельдшера.  </w:t>
      </w: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0D8" w:rsidRPr="00126D4A" w:rsidRDefault="009B7925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Продолжается реализация приоритетного национального проекта «Здоровье», 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проводится работа по организации диспансеризации работающего населения. Ведется работа по оказанию медицинской помощи женщинам в период беременности и родов, оказывается первичная медико-санитарная помощь</w:t>
      </w:r>
      <w:proofErr w:type="gramStart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 Осуществляется постоянное диспансерное наблюдение за  больными сахарным диабетом, бронхиальной астмой, онкологическими больными. План профилактических прививок выполнен на 100%, улучшились показатели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привитости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взрослого населения.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lastRenderedPageBreak/>
        <w:t>Культура</w:t>
      </w:r>
    </w:p>
    <w:p w:rsidR="00E810D8" w:rsidRPr="00126D4A" w:rsidRDefault="009B7925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На территории сельсовета работают четыре  клубных учреждения (Морозовский ДК, Чернокурьинский ДК, Кучугурский клуб и Нижнебаяновский) и три филиала библиотек (в селе Чернокурья, Морозовка и в поселке Кучугур)   </w:t>
      </w:r>
    </w:p>
    <w:p w:rsidR="00E810D8" w:rsidRPr="00126D4A" w:rsidRDefault="009B7925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810D8" w:rsidRPr="00126D4A">
        <w:rPr>
          <w:rFonts w:ascii="Times New Roman" w:hAnsi="Times New Roman" w:cs="Times New Roman"/>
          <w:sz w:val="28"/>
          <w:szCs w:val="28"/>
        </w:rPr>
        <w:t>МКУК работают 44 клубных формирований и их посещает 642 чел. Из них 26 кружков самодеятельного творчества, охвачено все возрастные категории населения (танцевальные «Искорка», «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Арай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», «В ритме 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>», хоровые:</w:t>
      </w:r>
      <w:proofErr w:type="gram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Алатай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Ветераночка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Работают кружки  прикладного творчества, как детские, так и взрослые.</w:t>
      </w:r>
    </w:p>
    <w:p w:rsidR="00E810D8" w:rsidRPr="00126D4A" w:rsidRDefault="00E51DE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прошло 11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  из них 6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E810D8" w:rsidRPr="00126D4A">
        <w:rPr>
          <w:rFonts w:ascii="Times New Roman" w:hAnsi="Times New Roman" w:cs="Times New Roman"/>
          <w:sz w:val="28"/>
          <w:szCs w:val="28"/>
        </w:rPr>
        <w:t>дет</w:t>
      </w:r>
      <w:r w:rsidR="00A54C89">
        <w:rPr>
          <w:rFonts w:ascii="Times New Roman" w:hAnsi="Times New Roman" w:cs="Times New Roman"/>
          <w:sz w:val="28"/>
          <w:szCs w:val="28"/>
        </w:rPr>
        <w:t>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посетили эти мероприятия 145 </w:t>
      </w:r>
      <w:r w:rsidR="00E810D8" w:rsidRPr="00126D4A">
        <w:rPr>
          <w:rFonts w:ascii="Times New Roman" w:hAnsi="Times New Roman" w:cs="Times New Roman"/>
          <w:sz w:val="28"/>
          <w:szCs w:val="28"/>
        </w:rPr>
        <w:t>чел.</w:t>
      </w:r>
    </w:p>
    <w:p w:rsidR="00E810D8" w:rsidRPr="00126D4A" w:rsidRDefault="00E810D8" w:rsidP="00A54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Работают три краеведческих музея в (М</w:t>
      </w:r>
      <w:r w:rsidR="00E51DE8">
        <w:rPr>
          <w:rFonts w:ascii="Times New Roman" w:hAnsi="Times New Roman" w:cs="Times New Roman"/>
          <w:sz w:val="28"/>
          <w:szCs w:val="28"/>
        </w:rPr>
        <w:t>Б</w:t>
      </w:r>
      <w:r w:rsidRPr="00126D4A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Чернокурьинской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r w:rsidR="00E51DE8">
        <w:rPr>
          <w:rFonts w:ascii="Times New Roman" w:hAnsi="Times New Roman" w:cs="Times New Roman"/>
          <w:sz w:val="28"/>
          <w:szCs w:val="28"/>
        </w:rPr>
        <w:t>СОШ</w:t>
      </w:r>
      <w:proofErr w:type="gramStart"/>
      <w:r w:rsidR="00E51DE8">
        <w:rPr>
          <w:rFonts w:ascii="Times New Roman" w:hAnsi="Times New Roman" w:cs="Times New Roman"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>Морозовской СОШ</w:t>
      </w:r>
      <w:r w:rsidR="00E51DE8">
        <w:rPr>
          <w:rFonts w:ascii="Times New Roman" w:hAnsi="Times New Roman" w:cs="Times New Roman"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Нижнебаяновская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ООШ).</w:t>
      </w:r>
    </w:p>
    <w:p w:rsidR="00E810D8" w:rsidRPr="00126D4A" w:rsidRDefault="00A54C89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810D8" w:rsidRPr="00126D4A">
        <w:rPr>
          <w:rFonts w:ascii="Times New Roman" w:hAnsi="Times New Roman" w:cs="Times New Roman"/>
          <w:sz w:val="28"/>
          <w:szCs w:val="28"/>
        </w:rPr>
        <w:t>Администрация Чернокурьинского сельсовета оказывает помощь в развитии физической культуры и спорта на территории сельсовета. При школах работают спортивные залы. Летом работают летние спортивные площадки. Команды принимают активное участие во всех спортивных мероприятиях, проводимых на районном уровне, дворовых команд.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Инструктором – методистом по физкультуре и спорту организовываются секции, тренировки по волейболу, баскетболу, настольному теннису.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Социальная защита населения</w:t>
      </w:r>
    </w:p>
    <w:p w:rsidR="00E810D8" w:rsidRPr="00126D4A" w:rsidRDefault="00E810D8" w:rsidP="00C4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Действи</w:t>
      </w:r>
      <w:r w:rsidR="00E51DE8">
        <w:rPr>
          <w:rFonts w:ascii="Times New Roman" w:hAnsi="Times New Roman" w:cs="Times New Roman"/>
          <w:sz w:val="28"/>
          <w:szCs w:val="28"/>
        </w:rPr>
        <w:t>я администрации поселения в 2021</w:t>
      </w:r>
      <w:r w:rsidR="00A54C89">
        <w:rPr>
          <w:rFonts w:ascii="Times New Roman" w:hAnsi="Times New Roman" w:cs="Times New Roman"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sz w:val="28"/>
          <w:szCs w:val="28"/>
        </w:rPr>
        <w:t xml:space="preserve">году были направлены на обеспечение социальных гарантий доступности социальных услуг, повышения эффективности социальной помощи населению за счет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ind w:firstLine="12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Работа специалиста по социальной защите населения была направлена на обеспечение социальных гарантий, доступности социальных услуг, повышения эффективности социальной помощи населению за счёт усиления её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51DE8" w:rsidP="00C43BD6">
      <w:pPr>
        <w:spacing w:after="0" w:line="240" w:lineRule="auto"/>
        <w:ind w:firstLin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стоит 149 семья,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335</w:t>
      </w:r>
      <w:r w:rsidR="00E810D8" w:rsidRPr="00126D4A">
        <w:rPr>
          <w:rFonts w:ascii="Times New Roman" w:hAnsi="Times New Roman" w:cs="Times New Roman"/>
          <w:sz w:val="28"/>
          <w:szCs w:val="28"/>
        </w:rPr>
        <w:t>детей, в том числе по категориям:</w:t>
      </w:r>
    </w:p>
    <w:p w:rsidR="00E810D8" w:rsidRPr="00126D4A" w:rsidRDefault="00E51DE8" w:rsidP="00C43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326" w:rsidRPr="00126D4A">
        <w:rPr>
          <w:rFonts w:ascii="Times New Roman" w:hAnsi="Times New Roman" w:cs="Times New Roman"/>
          <w:sz w:val="28"/>
          <w:szCs w:val="28"/>
        </w:rPr>
        <w:t>- дети - инвалиды – 11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E810D8" w:rsidRPr="00126D4A" w:rsidRDefault="00E51DE8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810D8" w:rsidRPr="00126D4A">
        <w:rPr>
          <w:rFonts w:ascii="Times New Roman" w:hAnsi="Times New Roman" w:cs="Times New Roman"/>
          <w:sz w:val="28"/>
          <w:szCs w:val="28"/>
        </w:rPr>
        <w:t>- малообеспеченные – 68 семей (в них 151 детей);</w:t>
      </w:r>
      <w:proofErr w:type="gramEnd"/>
    </w:p>
    <w:p w:rsidR="00E810D8" w:rsidRPr="00126D4A" w:rsidRDefault="00E51DE8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10D8" w:rsidRPr="00126D4A">
        <w:rPr>
          <w:rFonts w:ascii="Times New Roman" w:hAnsi="Times New Roman" w:cs="Times New Roman"/>
          <w:sz w:val="28"/>
          <w:szCs w:val="28"/>
        </w:rPr>
        <w:t>-многодетные – 52 семьи  (в них 173ребенка);</w:t>
      </w:r>
    </w:p>
    <w:p w:rsidR="00E810D8" w:rsidRPr="00126D4A" w:rsidRDefault="00E51DE8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13326" w:rsidRPr="00126D4A">
        <w:rPr>
          <w:rFonts w:ascii="Times New Roman" w:hAnsi="Times New Roman" w:cs="Times New Roman"/>
          <w:sz w:val="28"/>
          <w:szCs w:val="28"/>
        </w:rPr>
        <w:t>Семьи «гр.</w:t>
      </w:r>
      <w:r>
        <w:rPr>
          <w:rFonts w:ascii="Times New Roman" w:hAnsi="Times New Roman" w:cs="Times New Roman"/>
          <w:sz w:val="28"/>
          <w:szCs w:val="28"/>
        </w:rPr>
        <w:t xml:space="preserve"> риска» - семей 11 (детей 34</w:t>
      </w:r>
      <w:r w:rsidR="00E810D8" w:rsidRPr="00126D4A">
        <w:rPr>
          <w:rFonts w:ascii="Times New Roman" w:hAnsi="Times New Roman" w:cs="Times New Roman"/>
          <w:sz w:val="28"/>
          <w:szCs w:val="28"/>
        </w:rPr>
        <w:t>)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Были оформлены пакеты документов на материальную помощь к школе на детей из многодетных</w:t>
      </w:r>
      <w:r w:rsidR="00E51DE8">
        <w:rPr>
          <w:rFonts w:ascii="Times New Roman" w:hAnsi="Times New Roman" w:cs="Times New Roman"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sz w:val="28"/>
          <w:szCs w:val="28"/>
        </w:rPr>
        <w:t>-</w:t>
      </w:r>
      <w:r w:rsidR="00E51DE8">
        <w:rPr>
          <w:rFonts w:ascii="Times New Roman" w:hAnsi="Times New Roman" w:cs="Times New Roman"/>
          <w:sz w:val="28"/>
          <w:szCs w:val="28"/>
        </w:rPr>
        <w:t xml:space="preserve"> семей 5</w:t>
      </w:r>
      <w:r w:rsidRPr="00126D4A">
        <w:rPr>
          <w:rFonts w:ascii="Times New Roman" w:hAnsi="Times New Roman" w:cs="Times New Roman"/>
          <w:sz w:val="28"/>
          <w:szCs w:val="28"/>
        </w:rPr>
        <w:t>0.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На вещи / 2 тыс. на каждого на сумму 140000-00/, канцелярские товары – 65детей /300руб. на каждого ребенка школьного возраста на сумму 19500-00/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Оказано содействие в оформлении д</w:t>
      </w:r>
      <w:r w:rsidR="00E51DE8">
        <w:rPr>
          <w:rFonts w:ascii="Times New Roman" w:hAnsi="Times New Roman" w:cs="Times New Roman"/>
          <w:sz w:val="28"/>
          <w:szCs w:val="28"/>
        </w:rPr>
        <w:t>отации питания детей в школе: 59</w:t>
      </w:r>
      <w:r w:rsidRPr="00126D4A">
        <w:rPr>
          <w:rFonts w:ascii="Times New Roman" w:hAnsi="Times New Roman" w:cs="Times New Roman"/>
          <w:sz w:val="28"/>
          <w:szCs w:val="28"/>
        </w:rPr>
        <w:t xml:space="preserve"> ребятишек.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Оформлено льготных проездных билетов лицам льготных категорий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925" w:rsidRDefault="009B7925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925" w:rsidRDefault="009B7925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925" w:rsidRDefault="009B7925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925" w:rsidRDefault="009B7925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E51DE8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lastRenderedPageBreak/>
        <w:t>Бюджет и бюджетная обеспеченность</w:t>
      </w:r>
    </w:p>
    <w:p w:rsidR="00C43BD6" w:rsidRPr="00E51DE8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DAE" w:rsidRDefault="00E810D8" w:rsidP="005F7DAE">
      <w:pPr>
        <w:spacing w:after="0"/>
        <w:jc w:val="both"/>
        <w:rPr>
          <w:rFonts w:ascii="Arial CYR" w:eastAsia="Times New Roman" w:hAnsi="Arial CYR" w:cs="Arial CYR"/>
          <w:b/>
          <w:bCs/>
          <w:i/>
          <w:iCs/>
          <w:color w:val="FF0000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бюджета администрации </w:t>
      </w:r>
      <w:proofErr w:type="spellStart"/>
      <w:r w:rsidRPr="00E51DE8">
        <w:rPr>
          <w:rFonts w:ascii="Times New Roman" w:hAnsi="Times New Roman" w:cs="Times New Roman"/>
          <w:sz w:val="28"/>
          <w:szCs w:val="28"/>
        </w:rPr>
        <w:t>Чер</w:t>
      </w:r>
      <w:r w:rsidR="00E51DE8" w:rsidRPr="00E51DE8">
        <w:rPr>
          <w:rFonts w:ascii="Times New Roman" w:hAnsi="Times New Roman" w:cs="Times New Roman"/>
          <w:sz w:val="28"/>
          <w:szCs w:val="28"/>
        </w:rPr>
        <w:t>нокурьинского</w:t>
      </w:r>
      <w:proofErr w:type="spellEnd"/>
      <w:r w:rsidR="00E51DE8" w:rsidRPr="00E51DE8">
        <w:rPr>
          <w:rFonts w:ascii="Times New Roman" w:hAnsi="Times New Roman" w:cs="Times New Roman"/>
          <w:sz w:val="28"/>
          <w:szCs w:val="28"/>
        </w:rPr>
        <w:t xml:space="preserve"> сельсовета за 2021</w:t>
      </w:r>
      <w:r w:rsidRPr="00E51DE8">
        <w:rPr>
          <w:rFonts w:ascii="Times New Roman" w:hAnsi="Times New Roman" w:cs="Times New Roman"/>
          <w:sz w:val="28"/>
          <w:szCs w:val="28"/>
        </w:rPr>
        <w:t xml:space="preserve"> год </w:t>
      </w:r>
      <w:r w:rsidR="00E51DE8">
        <w:rPr>
          <w:rFonts w:ascii="Times New Roman" w:hAnsi="Times New Roman" w:cs="Times New Roman"/>
          <w:sz w:val="28"/>
          <w:szCs w:val="28"/>
        </w:rPr>
        <w:t xml:space="preserve">составили – </w:t>
      </w:r>
      <w:r w:rsidR="005F7DAE" w:rsidRPr="005F7DAE">
        <w:rPr>
          <w:rFonts w:ascii="Times New Roman" w:eastAsia="Times New Roman" w:hAnsi="Times New Roman" w:cs="Times New Roman"/>
          <w:bCs/>
          <w:iCs/>
          <w:sz w:val="28"/>
        </w:rPr>
        <w:t>3411,13</w:t>
      </w:r>
      <w:r w:rsidR="005F7DAE">
        <w:rPr>
          <w:rFonts w:ascii="Arial CYR" w:eastAsia="Times New Roman" w:hAnsi="Arial CYR" w:cs="Arial CYR"/>
          <w:b/>
          <w:bCs/>
          <w:i/>
          <w:iCs/>
          <w:color w:val="FF0000"/>
        </w:rPr>
        <w:t xml:space="preserve"> </w:t>
      </w:r>
      <w:r w:rsidR="00E51DE8">
        <w:rPr>
          <w:rFonts w:ascii="Times New Roman" w:hAnsi="Times New Roman" w:cs="Times New Roman"/>
          <w:sz w:val="28"/>
          <w:szCs w:val="28"/>
        </w:rPr>
        <w:t>тыс.</w:t>
      </w:r>
      <w:r w:rsidR="005F7DAE">
        <w:rPr>
          <w:rFonts w:ascii="Times New Roman" w:hAnsi="Times New Roman" w:cs="Times New Roman"/>
          <w:sz w:val="28"/>
          <w:szCs w:val="28"/>
        </w:rPr>
        <w:t xml:space="preserve"> </w:t>
      </w:r>
      <w:r w:rsidR="00E51DE8">
        <w:rPr>
          <w:rFonts w:ascii="Times New Roman" w:hAnsi="Times New Roman" w:cs="Times New Roman"/>
          <w:sz w:val="28"/>
          <w:szCs w:val="28"/>
        </w:rPr>
        <w:t>руб</w:t>
      </w:r>
      <w:r w:rsidRPr="00E51D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0D8" w:rsidRPr="005F7DAE" w:rsidRDefault="00E810D8" w:rsidP="005F7DAE">
      <w:pPr>
        <w:spacing w:after="0"/>
        <w:jc w:val="both"/>
        <w:rPr>
          <w:rFonts w:ascii="Arial CYR" w:eastAsia="Times New Roman" w:hAnsi="Arial CYR" w:cs="Arial CYR"/>
          <w:b/>
          <w:bCs/>
          <w:i/>
          <w:iCs/>
          <w:color w:val="FF0000"/>
        </w:rPr>
      </w:pPr>
      <w:r w:rsidRPr="00E51DE8">
        <w:rPr>
          <w:rFonts w:ascii="Times New Roman" w:hAnsi="Times New Roman" w:cs="Times New Roman"/>
          <w:sz w:val="28"/>
          <w:szCs w:val="28"/>
        </w:rPr>
        <w:t>План по собс</w:t>
      </w:r>
      <w:r w:rsidR="00EA58BC" w:rsidRPr="00E51DE8">
        <w:rPr>
          <w:rFonts w:ascii="Times New Roman" w:hAnsi="Times New Roman" w:cs="Times New Roman"/>
          <w:sz w:val="28"/>
          <w:szCs w:val="28"/>
        </w:rPr>
        <w:t>тв</w:t>
      </w:r>
      <w:r w:rsidR="005F7DAE">
        <w:rPr>
          <w:rFonts w:ascii="Times New Roman" w:hAnsi="Times New Roman" w:cs="Times New Roman"/>
          <w:sz w:val="28"/>
          <w:szCs w:val="28"/>
        </w:rPr>
        <w:t>енным доходам выполнен на 100,08</w:t>
      </w:r>
      <w:r w:rsidRPr="00E51DE8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E810D8" w:rsidRPr="00E51DE8" w:rsidRDefault="00E810D8" w:rsidP="005F7D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    Источники доходов:</w:t>
      </w:r>
    </w:p>
    <w:p w:rsidR="00E810D8" w:rsidRPr="00E51DE8" w:rsidRDefault="00E810D8" w:rsidP="005F7D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– </w:t>
      </w:r>
      <w:r w:rsidR="005F7DAE" w:rsidRPr="005F7DAE">
        <w:rPr>
          <w:rFonts w:ascii="Times New Roman" w:hAnsi="Times New Roman" w:cs="Times New Roman"/>
          <w:sz w:val="28"/>
          <w:szCs w:val="28"/>
        </w:rPr>
        <w:t>1169,5</w:t>
      </w:r>
      <w:r w:rsidRPr="00E51DE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10D8" w:rsidRPr="00E51DE8" w:rsidRDefault="00E810D8" w:rsidP="00CB4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5F7DAE" w:rsidRPr="005F7DAE">
        <w:rPr>
          <w:rFonts w:ascii="Times New Roman" w:hAnsi="Times New Roman" w:cs="Times New Roman"/>
          <w:sz w:val="28"/>
          <w:szCs w:val="28"/>
        </w:rPr>
        <w:t>1093,98</w:t>
      </w:r>
      <w:r w:rsidRPr="00E51DE8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E810D8" w:rsidRPr="00E51DE8" w:rsidRDefault="00E810D8" w:rsidP="00CB4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>-нало</w:t>
      </w:r>
      <w:r w:rsidR="00EA58BC" w:rsidRPr="00E51DE8">
        <w:rPr>
          <w:rFonts w:ascii="Times New Roman" w:hAnsi="Times New Roman" w:cs="Times New Roman"/>
          <w:sz w:val="28"/>
          <w:szCs w:val="28"/>
        </w:rPr>
        <w:t xml:space="preserve">г на имущество физических лиц – </w:t>
      </w:r>
      <w:r w:rsidR="005F7DAE" w:rsidRPr="005F7DAE">
        <w:rPr>
          <w:rFonts w:ascii="Times New Roman" w:hAnsi="Times New Roman" w:cs="Times New Roman"/>
          <w:sz w:val="28"/>
          <w:szCs w:val="28"/>
        </w:rPr>
        <w:t>36,74</w:t>
      </w:r>
      <w:r w:rsidRPr="00E51DE8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E810D8" w:rsidRPr="00E51DE8" w:rsidRDefault="00E810D8" w:rsidP="00CB4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-единый сельхозналог  </w:t>
      </w:r>
      <w:r w:rsidR="005F7DAE" w:rsidRPr="005F7DAE">
        <w:rPr>
          <w:rFonts w:ascii="Times New Roman" w:hAnsi="Times New Roman" w:cs="Times New Roman"/>
          <w:sz w:val="28"/>
          <w:szCs w:val="28"/>
        </w:rPr>
        <w:t>31,73</w:t>
      </w:r>
      <w:r w:rsidR="005F7DAE">
        <w:rPr>
          <w:rFonts w:ascii="Times New Roman" w:hAnsi="Times New Roman" w:cs="Times New Roman"/>
          <w:sz w:val="28"/>
          <w:szCs w:val="28"/>
        </w:rPr>
        <w:t xml:space="preserve"> </w:t>
      </w:r>
      <w:r w:rsidRPr="00E51DE8">
        <w:rPr>
          <w:rFonts w:ascii="Times New Roman" w:hAnsi="Times New Roman" w:cs="Times New Roman"/>
          <w:sz w:val="28"/>
          <w:szCs w:val="28"/>
        </w:rPr>
        <w:t>тыс. рублей;</w:t>
      </w:r>
    </w:p>
    <w:p w:rsidR="00E51DE8" w:rsidRDefault="00E810D8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>Расходы местного бюджета всего –</w:t>
      </w:r>
      <w:r w:rsidR="00497909" w:rsidRPr="00E51DE8">
        <w:rPr>
          <w:rFonts w:ascii="Times New Roman" w:hAnsi="Times New Roman" w:cs="Times New Roman"/>
          <w:sz w:val="28"/>
          <w:szCs w:val="28"/>
        </w:rPr>
        <w:t xml:space="preserve"> </w:t>
      </w:r>
      <w:r w:rsidR="005F7DAE">
        <w:rPr>
          <w:rFonts w:ascii="Times New Roman" w:hAnsi="Times New Roman" w:cs="Times New Roman"/>
          <w:sz w:val="28"/>
          <w:szCs w:val="28"/>
        </w:rPr>
        <w:t>1112917 тыс. руб</w:t>
      </w:r>
      <w:r w:rsidRPr="00E51D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1DE8" w:rsidRDefault="00E810D8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>Из общей суммы  получено на коммунальные услуги</w:t>
      </w:r>
    </w:p>
    <w:p w:rsidR="00E51DE8" w:rsidRDefault="00E810D8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 – </w:t>
      </w:r>
      <w:r w:rsidR="00E025E8">
        <w:rPr>
          <w:rFonts w:ascii="Times New Roman" w:hAnsi="Times New Roman" w:cs="Times New Roman"/>
          <w:sz w:val="28"/>
          <w:szCs w:val="28"/>
        </w:rPr>
        <w:t>120240</w:t>
      </w:r>
      <w:r w:rsidR="004C240B" w:rsidRPr="00E51DE8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E51DE8" w:rsidRDefault="004C240B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культура и </w:t>
      </w:r>
      <w:proofErr w:type="spellStart"/>
      <w:r w:rsidRPr="00E51DE8">
        <w:rPr>
          <w:rFonts w:ascii="Times New Roman" w:hAnsi="Times New Roman" w:cs="Times New Roman"/>
          <w:sz w:val="28"/>
          <w:szCs w:val="28"/>
        </w:rPr>
        <w:t>исскуство</w:t>
      </w:r>
      <w:proofErr w:type="spellEnd"/>
    </w:p>
    <w:p w:rsidR="00E51DE8" w:rsidRDefault="00E810D8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–  </w:t>
      </w:r>
      <w:r w:rsidR="00E025E8">
        <w:rPr>
          <w:rFonts w:ascii="Times New Roman" w:hAnsi="Times New Roman" w:cs="Times New Roman"/>
          <w:sz w:val="28"/>
          <w:szCs w:val="28"/>
        </w:rPr>
        <w:t>554,00</w:t>
      </w:r>
      <w:r w:rsidRPr="00E51DE8">
        <w:rPr>
          <w:rFonts w:ascii="Times New Roman" w:hAnsi="Times New Roman" w:cs="Times New Roman"/>
          <w:sz w:val="28"/>
          <w:szCs w:val="28"/>
        </w:rPr>
        <w:t xml:space="preserve"> </w:t>
      </w:r>
      <w:r w:rsidR="004C240B" w:rsidRPr="00E51DE8">
        <w:rPr>
          <w:rFonts w:ascii="Times New Roman" w:hAnsi="Times New Roman" w:cs="Times New Roman"/>
          <w:sz w:val="28"/>
          <w:szCs w:val="28"/>
        </w:rPr>
        <w:t xml:space="preserve">тыс. </w:t>
      </w:r>
      <w:r w:rsidR="00CB4659">
        <w:rPr>
          <w:rFonts w:ascii="Times New Roman" w:hAnsi="Times New Roman" w:cs="Times New Roman"/>
          <w:sz w:val="28"/>
          <w:szCs w:val="28"/>
        </w:rPr>
        <w:t>рублей</w:t>
      </w:r>
      <w:r w:rsidR="004C240B" w:rsidRPr="00E51DE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B4659" w:rsidRDefault="004C240B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</w:p>
    <w:p w:rsidR="00E810D8" w:rsidRPr="00E51DE8" w:rsidRDefault="00CB4659" w:rsidP="00CB46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DE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5E8">
        <w:rPr>
          <w:rFonts w:ascii="Times New Roman" w:hAnsi="Times New Roman" w:cs="Times New Roman"/>
          <w:sz w:val="28"/>
          <w:szCs w:val="28"/>
        </w:rPr>
        <w:t>453,34</w:t>
      </w:r>
      <w:r w:rsidR="004C240B" w:rsidRPr="00E51DE8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810D8" w:rsidRPr="00126D4A" w:rsidRDefault="00E51DE8" w:rsidP="00CB4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0D8" w:rsidRPr="00E51DE8">
        <w:rPr>
          <w:rFonts w:ascii="Times New Roman" w:hAnsi="Times New Roman" w:cs="Times New Roman"/>
          <w:sz w:val="28"/>
          <w:szCs w:val="28"/>
        </w:rPr>
        <w:t xml:space="preserve">Расходная часть бюджета выполнена на </w:t>
      </w:r>
      <w:r w:rsidR="00CB4659">
        <w:rPr>
          <w:rFonts w:ascii="Times New Roman" w:hAnsi="Times New Roman" w:cs="Times New Roman"/>
          <w:sz w:val="28"/>
          <w:szCs w:val="28"/>
        </w:rPr>
        <w:t>89,52</w:t>
      </w:r>
      <w:r w:rsidR="00E810D8" w:rsidRPr="00E51DE8">
        <w:rPr>
          <w:rFonts w:ascii="Times New Roman" w:hAnsi="Times New Roman" w:cs="Times New Roman"/>
          <w:sz w:val="28"/>
          <w:szCs w:val="28"/>
        </w:rPr>
        <w:t>%.</w:t>
      </w:r>
    </w:p>
    <w:p w:rsidR="00DF2E0F" w:rsidRPr="00126D4A" w:rsidRDefault="00DF2E0F" w:rsidP="00C43B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F2E0F" w:rsidRPr="00126D4A" w:rsidSect="000F71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810D8"/>
    <w:rsid w:val="000060B2"/>
    <w:rsid w:val="00013326"/>
    <w:rsid w:val="000630F4"/>
    <w:rsid w:val="000E1A39"/>
    <w:rsid w:val="000F7116"/>
    <w:rsid w:val="00126D4A"/>
    <w:rsid w:val="002250C6"/>
    <w:rsid w:val="00330AAC"/>
    <w:rsid w:val="00357293"/>
    <w:rsid w:val="003663AB"/>
    <w:rsid w:val="004524F4"/>
    <w:rsid w:val="00497909"/>
    <w:rsid w:val="004C240B"/>
    <w:rsid w:val="004C4A81"/>
    <w:rsid w:val="004E61BB"/>
    <w:rsid w:val="005F3606"/>
    <w:rsid w:val="005F76F7"/>
    <w:rsid w:val="005F7DAE"/>
    <w:rsid w:val="006838EF"/>
    <w:rsid w:val="007314C1"/>
    <w:rsid w:val="00792BF8"/>
    <w:rsid w:val="00817A76"/>
    <w:rsid w:val="00832BB4"/>
    <w:rsid w:val="008C1500"/>
    <w:rsid w:val="00985A2F"/>
    <w:rsid w:val="009B7925"/>
    <w:rsid w:val="00A26805"/>
    <w:rsid w:val="00A54C89"/>
    <w:rsid w:val="00AC714A"/>
    <w:rsid w:val="00AD0975"/>
    <w:rsid w:val="00B52973"/>
    <w:rsid w:val="00B53927"/>
    <w:rsid w:val="00B933BA"/>
    <w:rsid w:val="00BD5625"/>
    <w:rsid w:val="00BF40E9"/>
    <w:rsid w:val="00BF581D"/>
    <w:rsid w:val="00C43BD6"/>
    <w:rsid w:val="00C705E3"/>
    <w:rsid w:val="00C91B99"/>
    <w:rsid w:val="00CA78C5"/>
    <w:rsid w:val="00CB0BFA"/>
    <w:rsid w:val="00CB1EBD"/>
    <w:rsid w:val="00CB4659"/>
    <w:rsid w:val="00CC64BD"/>
    <w:rsid w:val="00D41BD0"/>
    <w:rsid w:val="00D46C3B"/>
    <w:rsid w:val="00DA702D"/>
    <w:rsid w:val="00DF2E0F"/>
    <w:rsid w:val="00E025E8"/>
    <w:rsid w:val="00E51DE8"/>
    <w:rsid w:val="00E810D8"/>
    <w:rsid w:val="00EA58BC"/>
    <w:rsid w:val="00EE6253"/>
    <w:rsid w:val="00F26E3C"/>
    <w:rsid w:val="00F544B6"/>
    <w:rsid w:val="00F545FD"/>
    <w:rsid w:val="00F70270"/>
    <w:rsid w:val="00FE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81"/>
  </w:style>
  <w:style w:type="paragraph" w:styleId="1">
    <w:name w:val="heading 1"/>
    <w:basedOn w:val="a"/>
    <w:next w:val="a"/>
    <w:link w:val="10"/>
    <w:uiPriority w:val="9"/>
    <w:qFormat/>
    <w:rsid w:val="00FE6E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ED7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3">
    <w:name w:val="Название Знак"/>
    <w:basedOn w:val="a0"/>
    <w:link w:val="a4"/>
    <w:uiPriority w:val="10"/>
    <w:locked/>
    <w:rsid w:val="00FE6ED7"/>
    <w:rPr>
      <w:b/>
      <w:sz w:val="32"/>
    </w:rPr>
  </w:style>
  <w:style w:type="paragraph" w:styleId="a4">
    <w:name w:val="Title"/>
    <w:basedOn w:val="a"/>
    <w:link w:val="a3"/>
    <w:uiPriority w:val="10"/>
    <w:qFormat/>
    <w:rsid w:val="00FE6ED7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link w:val="a4"/>
    <w:uiPriority w:val="10"/>
    <w:rsid w:val="00FE6E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816B-177F-40DD-89A8-3714A009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Юзер</cp:lastModifiedBy>
  <cp:revision>10</cp:revision>
  <cp:lastPrinted>2022-03-29T01:53:00Z</cp:lastPrinted>
  <dcterms:created xsi:type="dcterms:W3CDTF">2020-11-16T03:01:00Z</dcterms:created>
  <dcterms:modified xsi:type="dcterms:W3CDTF">2022-06-08T02:50:00Z</dcterms:modified>
</cp:coreProperties>
</file>